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934" w:rsidRPr="004D0204" w:rsidRDefault="004D0204" w:rsidP="007C1934">
      <w:pPr>
        <w:pStyle w:val="a3"/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4D0204">
        <w:rPr>
          <w:rFonts w:ascii="Times New Roman" w:hAnsi="Times New Roman"/>
          <w:bCs/>
          <w:kern w:val="28"/>
          <w:sz w:val="28"/>
          <w:szCs w:val="28"/>
        </w:rPr>
        <w:t>ПРОЕКТ</w:t>
      </w:r>
    </w:p>
    <w:p w:rsidR="004D0204" w:rsidRDefault="004D0204" w:rsidP="007C1934">
      <w:pPr>
        <w:ind w:left="567" w:firstLine="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7C1934" w:rsidRPr="00432BD4" w:rsidRDefault="007C1934" w:rsidP="007C1934">
      <w:pPr>
        <w:ind w:left="567" w:firstLine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432BD4">
        <w:rPr>
          <w:rFonts w:ascii="Times New Roman" w:hAnsi="Times New Roman"/>
          <w:b/>
          <w:bCs/>
          <w:iCs/>
          <w:sz w:val="28"/>
          <w:szCs w:val="28"/>
        </w:rPr>
        <w:t xml:space="preserve">ПАСПОРТ </w:t>
      </w:r>
    </w:p>
    <w:p w:rsidR="007C1934" w:rsidRPr="00432BD4" w:rsidRDefault="007C1934" w:rsidP="007C1934">
      <w:pPr>
        <w:ind w:left="567" w:firstLine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432BD4">
        <w:rPr>
          <w:rFonts w:ascii="Times New Roman" w:hAnsi="Times New Roman"/>
          <w:b/>
          <w:bCs/>
          <w:iCs/>
          <w:sz w:val="28"/>
          <w:szCs w:val="28"/>
        </w:rPr>
        <w:t>муниципальной программы</w:t>
      </w:r>
    </w:p>
    <w:p w:rsidR="007C1934" w:rsidRPr="00432BD4" w:rsidRDefault="007C1934" w:rsidP="007C1934">
      <w:pPr>
        <w:ind w:left="567" w:firstLine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432BD4">
        <w:rPr>
          <w:rFonts w:ascii="Times New Roman" w:hAnsi="Times New Roman"/>
          <w:b/>
          <w:bCs/>
          <w:iCs/>
          <w:sz w:val="28"/>
          <w:szCs w:val="28"/>
        </w:rPr>
        <w:t>«Содержание и обслуживание жилищного фонда в муниципальном образовании городское поселение «Город Малоярославец»</w:t>
      </w:r>
    </w:p>
    <w:p w:rsidR="007C1934" w:rsidRPr="00432BD4" w:rsidRDefault="007C1934" w:rsidP="007C1934">
      <w:pPr>
        <w:ind w:left="567" w:firstLine="0"/>
        <w:jc w:val="center"/>
        <w:rPr>
          <w:rFonts w:ascii="Times New Roman" w:hAnsi="Times New Roman"/>
          <w:bCs/>
          <w:sz w:val="28"/>
          <w:szCs w:val="28"/>
        </w:rPr>
      </w:pPr>
      <w:r w:rsidRPr="00432BD4">
        <w:rPr>
          <w:rFonts w:ascii="Times New Roman" w:hAnsi="Times New Roman"/>
          <w:b/>
          <w:bCs/>
          <w:sz w:val="28"/>
          <w:szCs w:val="28"/>
        </w:rPr>
        <w:t>(</w:t>
      </w:r>
      <w:r w:rsidRPr="00432BD4">
        <w:rPr>
          <w:rFonts w:ascii="Times New Roman" w:hAnsi="Times New Roman"/>
          <w:bCs/>
          <w:sz w:val="28"/>
          <w:szCs w:val="28"/>
        </w:rPr>
        <w:t xml:space="preserve">далее </w:t>
      </w:r>
      <w:proofErr w:type="gramStart"/>
      <w:r w:rsidRPr="00432BD4">
        <w:rPr>
          <w:rFonts w:ascii="Times New Roman" w:hAnsi="Times New Roman"/>
          <w:bCs/>
          <w:sz w:val="28"/>
          <w:szCs w:val="28"/>
        </w:rPr>
        <w:t>–м</w:t>
      </w:r>
      <w:proofErr w:type="gramEnd"/>
      <w:r w:rsidRPr="00432BD4">
        <w:rPr>
          <w:rFonts w:ascii="Times New Roman" w:hAnsi="Times New Roman"/>
          <w:bCs/>
          <w:sz w:val="28"/>
          <w:szCs w:val="28"/>
        </w:rPr>
        <w:t>униципальная программа)</w:t>
      </w:r>
    </w:p>
    <w:tbl>
      <w:tblPr>
        <w:tblW w:w="9456" w:type="dxa"/>
        <w:jc w:val="center"/>
        <w:tblBorders>
          <w:top w:val="single" w:sz="6" w:space="0" w:color="3187C7"/>
          <w:left w:val="single" w:sz="6" w:space="0" w:color="3187C7"/>
          <w:bottom w:val="single" w:sz="6" w:space="0" w:color="3187C7"/>
          <w:right w:val="single" w:sz="6" w:space="0" w:color="3187C7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273"/>
        <w:gridCol w:w="6183"/>
      </w:tblGrid>
      <w:tr w:rsidR="007C1934" w:rsidRPr="00432BD4" w:rsidTr="00E024EF">
        <w:trPr>
          <w:trHeight w:val="972"/>
          <w:jc w:val="center"/>
        </w:trPr>
        <w:tc>
          <w:tcPr>
            <w:tcW w:w="327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7C1934" w:rsidRPr="00432BD4" w:rsidRDefault="007C1934" w:rsidP="00E024EF">
            <w:pPr>
              <w:pStyle w:val="Table0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32BD4">
              <w:rPr>
                <w:rFonts w:ascii="Times New Roman" w:hAnsi="Times New Roman" w:cs="Times New Roman"/>
                <w:b w:val="0"/>
                <w:sz w:val="28"/>
                <w:szCs w:val="28"/>
              </w:rPr>
              <w:t>1. Ответственный исполнитель муниципальной программы</w:t>
            </w:r>
          </w:p>
        </w:tc>
        <w:tc>
          <w:tcPr>
            <w:tcW w:w="618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7C1934" w:rsidRPr="00432BD4" w:rsidRDefault="007C1934" w:rsidP="00E024EF">
            <w:pPr>
              <w:pStyle w:val="Table0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32BD4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 по управлению муниципальным имуществом и жилищно-коммунальному хозяйству администрации муниципального образования городское поселение «Город Малоярославец»</w:t>
            </w:r>
          </w:p>
        </w:tc>
      </w:tr>
      <w:tr w:rsidR="007C1934" w:rsidRPr="00432BD4" w:rsidTr="00E024EF">
        <w:trPr>
          <w:jc w:val="center"/>
        </w:trPr>
        <w:tc>
          <w:tcPr>
            <w:tcW w:w="327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7C1934" w:rsidRPr="00432BD4" w:rsidRDefault="007C1934" w:rsidP="00E024EF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32BD4">
              <w:rPr>
                <w:rFonts w:ascii="Times New Roman" w:hAnsi="Times New Roman" w:cs="Times New Roman"/>
                <w:sz w:val="28"/>
                <w:szCs w:val="28"/>
              </w:rPr>
              <w:t>2.  Участники муниципальной программы</w:t>
            </w:r>
          </w:p>
        </w:tc>
        <w:tc>
          <w:tcPr>
            <w:tcW w:w="618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7C1934" w:rsidRPr="00432BD4" w:rsidRDefault="007C1934" w:rsidP="00E024EF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32BD4">
              <w:rPr>
                <w:rFonts w:ascii="Times New Roman" w:hAnsi="Times New Roman" w:cs="Times New Roman"/>
                <w:sz w:val="28"/>
                <w:szCs w:val="28"/>
              </w:rPr>
              <w:t>Отдел по капитальному строительству и технической инспекции администрации  (ОКС и ТИ);</w:t>
            </w:r>
          </w:p>
          <w:p w:rsidR="007C1934" w:rsidRPr="00374ADF" w:rsidRDefault="007C1934" w:rsidP="00E024EF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374ADF">
              <w:rPr>
                <w:rFonts w:ascii="Times New Roman" w:hAnsi="Times New Roman" w:cs="Times New Roman"/>
                <w:sz w:val="28"/>
                <w:szCs w:val="28"/>
              </w:rPr>
              <w:t>МУП «Управление энергетики и ЖКХ»;</w:t>
            </w:r>
          </w:p>
          <w:p w:rsidR="007C1934" w:rsidRPr="00D6604F" w:rsidRDefault="007C1934" w:rsidP="00E024EF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374ADF">
              <w:rPr>
                <w:rFonts w:ascii="Times New Roman" w:hAnsi="Times New Roman" w:cs="Times New Roman"/>
                <w:sz w:val="28"/>
                <w:szCs w:val="28"/>
              </w:rPr>
              <w:t>Фонд капитального ремонта многоквартирных домов Калужской области,</w:t>
            </w:r>
            <w:r w:rsidRPr="00374ADF">
              <w:rPr>
                <w:rFonts w:ascii="Times New Roman" w:hAnsi="Times New Roman" w:cs="Times New Roman"/>
                <w:color w:val="282828"/>
                <w:sz w:val="28"/>
                <w:szCs w:val="28"/>
              </w:rPr>
              <w:t xml:space="preserve"> управляющие и обслуживающие  организации, товарищества собственников жилья, </w:t>
            </w:r>
            <w:r w:rsidRPr="006E7C52">
              <w:rPr>
                <w:rFonts w:ascii="Times New Roman" w:hAnsi="Times New Roman" w:cs="Times New Roman"/>
                <w:sz w:val="28"/>
                <w:szCs w:val="28"/>
              </w:rPr>
              <w:t>Организации, отобранные в порядке, предусмотренном действующим законодательством, различных форм собственности, привлеченные на основе аукционов в электронной форме, запроса котировок</w:t>
            </w:r>
          </w:p>
        </w:tc>
      </w:tr>
      <w:tr w:rsidR="007C1934" w:rsidRPr="00432BD4" w:rsidTr="00E024EF">
        <w:trPr>
          <w:trHeight w:val="907"/>
          <w:jc w:val="center"/>
        </w:trPr>
        <w:tc>
          <w:tcPr>
            <w:tcW w:w="327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7C1934" w:rsidRPr="00432BD4" w:rsidRDefault="007C1934" w:rsidP="00E024EF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32BD4">
              <w:rPr>
                <w:rFonts w:ascii="Times New Roman" w:hAnsi="Times New Roman" w:cs="Times New Roman"/>
                <w:sz w:val="28"/>
                <w:szCs w:val="28"/>
              </w:rPr>
              <w:t xml:space="preserve"> 3. Цели муниципальной программы</w:t>
            </w:r>
          </w:p>
        </w:tc>
        <w:tc>
          <w:tcPr>
            <w:tcW w:w="618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7C1934" w:rsidRPr="00432BD4" w:rsidRDefault="007C1934" w:rsidP="00E024E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32BD4">
              <w:rPr>
                <w:rFonts w:ascii="Times New Roman" w:hAnsi="Times New Roman"/>
                <w:sz w:val="28"/>
                <w:szCs w:val="28"/>
              </w:rPr>
              <w:t xml:space="preserve">Целью муниципальной программы является: </w:t>
            </w:r>
          </w:p>
          <w:p w:rsidR="007C1934" w:rsidRPr="00432BD4" w:rsidRDefault="007C1934" w:rsidP="00E024E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32BD4">
              <w:rPr>
                <w:rFonts w:ascii="Times New Roman" w:hAnsi="Times New Roman"/>
                <w:sz w:val="28"/>
                <w:szCs w:val="28"/>
              </w:rPr>
              <w:t>- организация содержания муниципального жилищного фонда в соответствии с санитарными, техническими и иными</w:t>
            </w:r>
          </w:p>
          <w:p w:rsidR="007C1934" w:rsidRPr="00432BD4" w:rsidRDefault="007C1934" w:rsidP="00E024E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32BD4">
              <w:rPr>
                <w:rFonts w:ascii="Times New Roman" w:hAnsi="Times New Roman"/>
                <w:sz w:val="28"/>
                <w:szCs w:val="28"/>
              </w:rPr>
              <w:t>требованиями, обеспечивающими гражданам</w:t>
            </w:r>
          </w:p>
          <w:p w:rsidR="007C1934" w:rsidRPr="00432BD4" w:rsidRDefault="007C1934" w:rsidP="00E024E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32BD4">
              <w:rPr>
                <w:rFonts w:ascii="Times New Roman" w:hAnsi="Times New Roman"/>
                <w:sz w:val="28"/>
                <w:szCs w:val="28"/>
              </w:rPr>
              <w:t>комфортные и безопасные условия проживания в муниципальных жилых помещениях.</w:t>
            </w:r>
          </w:p>
        </w:tc>
      </w:tr>
      <w:tr w:rsidR="007C1934" w:rsidRPr="00432BD4" w:rsidTr="00E024EF">
        <w:trPr>
          <w:trHeight w:val="241"/>
          <w:jc w:val="center"/>
        </w:trPr>
        <w:tc>
          <w:tcPr>
            <w:tcW w:w="327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7C1934" w:rsidRPr="00432BD4" w:rsidRDefault="007C1934" w:rsidP="00E024EF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32BD4">
              <w:rPr>
                <w:rFonts w:ascii="Times New Roman" w:hAnsi="Times New Roman" w:cs="Times New Roman"/>
                <w:sz w:val="28"/>
                <w:szCs w:val="28"/>
              </w:rPr>
              <w:t>4. Задачи муниципальной программы</w:t>
            </w:r>
          </w:p>
        </w:tc>
        <w:tc>
          <w:tcPr>
            <w:tcW w:w="618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7C1934" w:rsidRPr="00432BD4" w:rsidRDefault="007C1934" w:rsidP="00E024E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32BD4">
              <w:rPr>
                <w:rFonts w:ascii="Times New Roman" w:hAnsi="Times New Roman"/>
                <w:sz w:val="28"/>
                <w:szCs w:val="28"/>
              </w:rPr>
              <w:t>- организация работ по содержанию и ремонту общего имущества в многоквартирных домах муниципального жилищного фонда;</w:t>
            </w:r>
          </w:p>
          <w:p w:rsidR="007C1934" w:rsidRPr="00432BD4" w:rsidRDefault="007C1934" w:rsidP="00E024E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32BD4">
              <w:rPr>
                <w:rFonts w:ascii="Times New Roman" w:hAnsi="Times New Roman"/>
                <w:sz w:val="28"/>
                <w:szCs w:val="28"/>
              </w:rPr>
              <w:t xml:space="preserve">- организация работ по содержанию и ремонту  временно свободных муниципальных жилых помещений; </w:t>
            </w:r>
          </w:p>
          <w:p w:rsidR="007C1934" w:rsidRPr="00432BD4" w:rsidRDefault="007C1934" w:rsidP="00E024E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32BD4">
              <w:rPr>
                <w:rFonts w:ascii="Times New Roman" w:hAnsi="Times New Roman"/>
                <w:sz w:val="28"/>
                <w:szCs w:val="28"/>
              </w:rPr>
              <w:t xml:space="preserve">- обеспечение </w:t>
            </w:r>
            <w:proofErr w:type="gramStart"/>
            <w:r w:rsidRPr="00432BD4">
              <w:rPr>
                <w:rFonts w:ascii="Times New Roman" w:hAnsi="Times New Roman"/>
                <w:sz w:val="28"/>
                <w:szCs w:val="28"/>
              </w:rPr>
              <w:t>реализации региональной программы капитального ремонта общего имущества многоквартирных домов</w:t>
            </w:r>
            <w:proofErr w:type="gramEnd"/>
            <w:r w:rsidRPr="00432BD4">
              <w:rPr>
                <w:rFonts w:ascii="Times New Roman" w:hAnsi="Times New Roman"/>
                <w:sz w:val="28"/>
                <w:szCs w:val="28"/>
              </w:rPr>
              <w:t xml:space="preserve"> на территории МО ГП «Город Малоярославец»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C1934" w:rsidRPr="00432BD4" w:rsidTr="00E024EF">
        <w:trPr>
          <w:trHeight w:val="241"/>
          <w:jc w:val="center"/>
        </w:trPr>
        <w:tc>
          <w:tcPr>
            <w:tcW w:w="327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7C1934" w:rsidRPr="00432BD4" w:rsidRDefault="007C1934" w:rsidP="00E024EF">
            <w:pPr>
              <w:pStyle w:val="Table0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32BD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5. Перечень основных </w:t>
            </w:r>
            <w:r w:rsidRPr="00432BD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мероприятий  муниципальной программы</w:t>
            </w:r>
          </w:p>
        </w:tc>
        <w:tc>
          <w:tcPr>
            <w:tcW w:w="618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7C1934" w:rsidRPr="00432BD4" w:rsidRDefault="007C1934" w:rsidP="00E024EF">
            <w:pPr>
              <w:pStyle w:val="Table0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32BD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Основное мероприятие: </w:t>
            </w:r>
          </w:p>
          <w:p w:rsidR="007C1934" w:rsidRPr="00432BD4" w:rsidRDefault="007C1934" w:rsidP="00E024EF">
            <w:pPr>
              <w:pStyle w:val="Table0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32BD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- Обеспечение благоприятных условий проживания граждан в многоквартирных домах</w:t>
            </w:r>
          </w:p>
        </w:tc>
      </w:tr>
      <w:tr w:rsidR="007C1934" w:rsidRPr="00432BD4" w:rsidTr="00E024EF">
        <w:trPr>
          <w:jc w:val="center"/>
        </w:trPr>
        <w:tc>
          <w:tcPr>
            <w:tcW w:w="327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7C1934" w:rsidRPr="00432BD4" w:rsidRDefault="007C1934" w:rsidP="00E024EF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32B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  Индикаторы (целевые показатели) муниципальной программы</w:t>
            </w:r>
          </w:p>
        </w:tc>
        <w:tc>
          <w:tcPr>
            <w:tcW w:w="618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7C1934" w:rsidRPr="00432BD4" w:rsidRDefault="007C1934" w:rsidP="00E024EF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32BD4">
              <w:rPr>
                <w:rFonts w:ascii="Times New Roman" w:hAnsi="Times New Roman" w:cs="Times New Roman"/>
                <w:sz w:val="28"/>
                <w:szCs w:val="28"/>
              </w:rPr>
              <w:t>Доля многоквартирных домов, в которых проведен ремонт  в общем количестве многоквартирных домов, в которых необходимо провести ремонт</w:t>
            </w:r>
            <w:proofErr w:type="gramStart"/>
            <w:r w:rsidRPr="00432BD4">
              <w:rPr>
                <w:rFonts w:ascii="Times New Roman" w:hAnsi="Times New Roman" w:cs="Times New Roman"/>
                <w:sz w:val="28"/>
                <w:szCs w:val="28"/>
              </w:rPr>
              <w:t xml:space="preserve"> - %;</w:t>
            </w:r>
            <w:proofErr w:type="gramEnd"/>
          </w:p>
          <w:p w:rsidR="007C1934" w:rsidRPr="00432BD4" w:rsidRDefault="007C1934" w:rsidP="00E024EF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32BD4">
              <w:rPr>
                <w:rFonts w:ascii="Times New Roman" w:hAnsi="Times New Roman" w:cs="Times New Roman"/>
                <w:sz w:val="28"/>
                <w:szCs w:val="28"/>
              </w:rPr>
              <w:t>Количество отремонтированного   общего имущества – дом;</w:t>
            </w:r>
          </w:p>
          <w:p w:rsidR="007C1934" w:rsidRPr="00432BD4" w:rsidRDefault="007C1934" w:rsidP="00E024EF">
            <w:pPr>
              <w:pStyle w:val="Default"/>
              <w:rPr>
                <w:sz w:val="28"/>
                <w:szCs w:val="28"/>
              </w:rPr>
            </w:pPr>
            <w:r w:rsidRPr="00432BD4">
              <w:rPr>
                <w:sz w:val="28"/>
                <w:szCs w:val="28"/>
              </w:rPr>
              <w:t>Общая площадь отремонтированных временно свободных муниципальных жилых помещени</w:t>
            </w:r>
            <w:proofErr w:type="gramStart"/>
            <w:r w:rsidRPr="00432BD4">
              <w:rPr>
                <w:sz w:val="28"/>
                <w:szCs w:val="28"/>
              </w:rPr>
              <w:t>й-</w:t>
            </w:r>
            <w:proofErr w:type="gramEnd"/>
            <w:r w:rsidRPr="00432BD4">
              <w:rPr>
                <w:sz w:val="28"/>
                <w:szCs w:val="28"/>
              </w:rPr>
              <w:t xml:space="preserve"> м2;</w:t>
            </w:r>
          </w:p>
          <w:p w:rsidR="007C1934" w:rsidRPr="00432BD4" w:rsidRDefault="007C1934" w:rsidP="00E024EF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32BD4">
              <w:rPr>
                <w:rFonts w:ascii="Times New Roman" w:hAnsi="Times New Roman" w:cs="Times New Roman"/>
                <w:sz w:val="28"/>
                <w:szCs w:val="28"/>
              </w:rPr>
              <w:t>Процент выполнения  оплаты  взносов Фонду капитального ремонта за помещения муниципального жилищного фонда</w:t>
            </w:r>
            <w:proofErr w:type="gramStart"/>
            <w:r w:rsidRPr="00432BD4">
              <w:rPr>
                <w:rFonts w:ascii="Times New Roman" w:hAnsi="Times New Roman" w:cs="Times New Roman"/>
                <w:sz w:val="28"/>
                <w:szCs w:val="28"/>
              </w:rPr>
              <w:t xml:space="preserve"> -  %;</w:t>
            </w:r>
            <w:proofErr w:type="gramEnd"/>
          </w:p>
          <w:p w:rsidR="007C1934" w:rsidRPr="00432BD4" w:rsidRDefault="007C1934" w:rsidP="00E024EF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32BD4">
              <w:rPr>
                <w:rFonts w:ascii="Times New Roman" w:hAnsi="Times New Roman" w:cs="Times New Roman"/>
                <w:sz w:val="28"/>
                <w:szCs w:val="28"/>
              </w:rPr>
              <w:t>Общая площадь муниципальных помещений в многоквартирных домах, за которые перечисляются  ежемесячные взносы на капитальный ремонт – м</w:t>
            </w:r>
            <w:proofErr w:type="gramStart"/>
            <w:r w:rsidRPr="00432B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432B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C1934" w:rsidRPr="00432BD4" w:rsidRDefault="007C1934" w:rsidP="00E024EF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1934" w:rsidRPr="00432BD4" w:rsidTr="00E024EF">
        <w:trPr>
          <w:jc w:val="center"/>
        </w:trPr>
        <w:tc>
          <w:tcPr>
            <w:tcW w:w="327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7C1934" w:rsidRPr="00432BD4" w:rsidRDefault="007C1934" w:rsidP="00E024EF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32BD4">
              <w:rPr>
                <w:rFonts w:ascii="Times New Roman" w:hAnsi="Times New Roman" w:cs="Times New Roman"/>
                <w:sz w:val="28"/>
                <w:szCs w:val="28"/>
              </w:rPr>
              <w:t xml:space="preserve">7. Сроки и этапы  реализации муниципальной программы </w:t>
            </w:r>
          </w:p>
        </w:tc>
        <w:tc>
          <w:tcPr>
            <w:tcW w:w="618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7C1934" w:rsidRPr="00432BD4" w:rsidRDefault="007C1934" w:rsidP="00E024EF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32BD4">
              <w:rPr>
                <w:rFonts w:ascii="Times New Roman" w:hAnsi="Times New Roman" w:cs="Times New Roman"/>
                <w:sz w:val="28"/>
                <w:szCs w:val="28"/>
              </w:rPr>
              <w:t>- 2020 – 2025 годы;</w:t>
            </w:r>
          </w:p>
          <w:p w:rsidR="007C1934" w:rsidRPr="00432BD4" w:rsidRDefault="007C1934" w:rsidP="00E024EF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32BD4">
              <w:rPr>
                <w:rFonts w:ascii="Times New Roman" w:hAnsi="Times New Roman" w:cs="Times New Roman"/>
                <w:sz w:val="28"/>
                <w:szCs w:val="28"/>
              </w:rPr>
              <w:t>этапы реализации программы не выделяются</w:t>
            </w:r>
          </w:p>
        </w:tc>
      </w:tr>
      <w:tr w:rsidR="007C1934" w:rsidRPr="00432BD4" w:rsidTr="00E024EF">
        <w:trPr>
          <w:trHeight w:val="3549"/>
          <w:jc w:val="center"/>
        </w:trPr>
        <w:tc>
          <w:tcPr>
            <w:tcW w:w="327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7C1934" w:rsidRPr="00432BD4" w:rsidRDefault="007C1934" w:rsidP="00E024EF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32BD4">
              <w:rPr>
                <w:rFonts w:ascii="Times New Roman" w:hAnsi="Times New Roman" w:cs="Times New Roman"/>
                <w:sz w:val="28"/>
                <w:szCs w:val="28"/>
              </w:rPr>
              <w:t>8. Объем и источники финансирования  муниципальной программы</w:t>
            </w:r>
          </w:p>
        </w:tc>
        <w:tc>
          <w:tcPr>
            <w:tcW w:w="618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26"/>
              <w:gridCol w:w="3567"/>
            </w:tblGrid>
            <w:tr w:rsidR="007C1934" w:rsidRPr="00432BD4" w:rsidTr="00E024EF">
              <w:trPr>
                <w:trHeight w:val="546"/>
              </w:trPr>
              <w:tc>
                <w:tcPr>
                  <w:tcW w:w="5000" w:type="pct"/>
                  <w:gridSpan w:val="2"/>
                  <w:shd w:val="clear" w:color="auto" w:fill="auto"/>
                </w:tcPr>
                <w:p w:rsidR="007C1934" w:rsidRPr="00432BD4" w:rsidRDefault="007C1934" w:rsidP="00E024EF">
                  <w:pPr>
                    <w:pStyle w:val="Table0"/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</w:pPr>
                  <w:r w:rsidRPr="00432BD4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 xml:space="preserve">Всего в т.ч. по годам и источникам финансирования:      </w:t>
                  </w:r>
                  <w:r w:rsidR="004D0204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 xml:space="preserve">            </w:t>
                  </w:r>
                  <w:r w:rsidRPr="00432BD4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 xml:space="preserve">  тыс</w:t>
                  </w:r>
                  <w:proofErr w:type="gramStart"/>
                  <w:r w:rsidRPr="00432BD4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>.р</w:t>
                  </w:r>
                  <w:proofErr w:type="gramEnd"/>
                  <w:r w:rsidRPr="00432BD4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>уб.</w:t>
                  </w:r>
                </w:p>
              </w:tc>
            </w:tr>
            <w:tr w:rsidR="007C1934" w:rsidRPr="00432BD4" w:rsidTr="00E024EF">
              <w:tc>
                <w:tcPr>
                  <w:tcW w:w="2024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7C1934" w:rsidRPr="00432BD4" w:rsidRDefault="007C1934" w:rsidP="00E024EF">
                  <w:pPr>
                    <w:pStyle w:val="Tabl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32B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2020</w:t>
                  </w:r>
                </w:p>
              </w:tc>
              <w:tc>
                <w:tcPr>
                  <w:tcW w:w="2976" w:type="pct"/>
                  <w:shd w:val="clear" w:color="auto" w:fill="auto"/>
                </w:tcPr>
                <w:p w:rsidR="007C1934" w:rsidRPr="00432BD4" w:rsidRDefault="007C1934" w:rsidP="004D0204">
                  <w:pPr>
                    <w:pStyle w:val="Tabl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32B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1 5</w:t>
                  </w:r>
                  <w:r w:rsidR="004D0204">
                    <w:rPr>
                      <w:rFonts w:ascii="Times New Roman" w:hAnsi="Times New Roman" w:cs="Times New Roman"/>
                      <w:sz w:val="28"/>
                      <w:szCs w:val="28"/>
                    </w:rPr>
                    <w:t>96</w:t>
                  </w:r>
                  <w:r w:rsidRPr="00432B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,000</w:t>
                  </w:r>
                </w:p>
              </w:tc>
            </w:tr>
            <w:tr w:rsidR="007C1934" w:rsidRPr="00432BD4" w:rsidTr="00E024EF">
              <w:tc>
                <w:tcPr>
                  <w:tcW w:w="2024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7C1934" w:rsidRPr="00432BD4" w:rsidRDefault="007C1934" w:rsidP="00E024EF">
                  <w:pPr>
                    <w:pStyle w:val="Tabl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32B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2021</w:t>
                  </w:r>
                </w:p>
              </w:tc>
              <w:tc>
                <w:tcPr>
                  <w:tcW w:w="2976" w:type="pct"/>
                  <w:shd w:val="clear" w:color="auto" w:fill="auto"/>
                </w:tcPr>
                <w:p w:rsidR="007C1934" w:rsidRPr="00432BD4" w:rsidRDefault="007C1934" w:rsidP="00E024EF">
                  <w:pPr>
                    <w:pStyle w:val="Tabl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32B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1 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45</w:t>
                  </w:r>
                  <w:r w:rsidRPr="00432B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0,000</w:t>
                  </w:r>
                </w:p>
              </w:tc>
            </w:tr>
            <w:tr w:rsidR="007C1934" w:rsidRPr="00432BD4" w:rsidTr="00E024EF">
              <w:tc>
                <w:tcPr>
                  <w:tcW w:w="2024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7C1934" w:rsidRPr="00432BD4" w:rsidRDefault="007C1934" w:rsidP="00E024EF">
                  <w:pPr>
                    <w:pStyle w:val="Tabl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32B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2022</w:t>
                  </w:r>
                </w:p>
              </w:tc>
              <w:tc>
                <w:tcPr>
                  <w:tcW w:w="2976" w:type="pct"/>
                  <w:shd w:val="clear" w:color="auto" w:fill="auto"/>
                </w:tcPr>
                <w:p w:rsidR="007C1934" w:rsidRPr="00432BD4" w:rsidRDefault="007C1934" w:rsidP="00E024EF">
                  <w:pPr>
                    <w:pStyle w:val="Tabl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4D020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380,000</w:t>
                  </w:r>
                </w:p>
              </w:tc>
            </w:tr>
            <w:tr w:rsidR="007C1934" w:rsidRPr="00432BD4" w:rsidTr="00E024EF">
              <w:tc>
                <w:tcPr>
                  <w:tcW w:w="2024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7C1934" w:rsidRPr="00432BD4" w:rsidRDefault="007C1934" w:rsidP="00E024EF">
                  <w:pPr>
                    <w:pStyle w:val="Tabl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32B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2023</w:t>
                  </w:r>
                </w:p>
              </w:tc>
              <w:tc>
                <w:tcPr>
                  <w:tcW w:w="2976" w:type="pct"/>
                  <w:shd w:val="clear" w:color="auto" w:fill="auto"/>
                </w:tcPr>
                <w:p w:rsidR="007C1934" w:rsidRPr="00432BD4" w:rsidRDefault="007C1934" w:rsidP="00E024EF">
                  <w:pPr>
                    <w:pStyle w:val="Tabl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4D020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300,000</w:t>
                  </w:r>
                </w:p>
              </w:tc>
            </w:tr>
            <w:tr w:rsidR="007C1934" w:rsidRPr="00432BD4" w:rsidTr="00E024EF">
              <w:tc>
                <w:tcPr>
                  <w:tcW w:w="2024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7C1934" w:rsidRPr="00432BD4" w:rsidRDefault="007C1934" w:rsidP="00E024EF">
                  <w:pPr>
                    <w:pStyle w:val="Tabl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32B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2024</w:t>
                  </w:r>
                </w:p>
              </w:tc>
              <w:tc>
                <w:tcPr>
                  <w:tcW w:w="2976" w:type="pct"/>
                  <w:shd w:val="clear" w:color="auto" w:fill="auto"/>
                </w:tcPr>
                <w:p w:rsidR="007C1934" w:rsidRPr="00432BD4" w:rsidRDefault="007C1934" w:rsidP="00E024EF">
                  <w:pPr>
                    <w:pStyle w:val="Tabl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4D020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200,000</w:t>
                  </w:r>
                </w:p>
              </w:tc>
            </w:tr>
            <w:tr w:rsidR="007C1934" w:rsidRPr="00432BD4" w:rsidTr="00E024EF">
              <w:tc>
                <w:tcPr>
                  <w:tcW w:w="2024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7C1934" w:rsidRPr="00432BD4" w:rsidRDefault="007C1934" w:rsidP="00E024EF">
                  <w:pPr>
                    <w:pStyle w:val="Tabl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32B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2025</w:t>
                  </w:r>
                </w:p>
              </w:tc>
              <w:tc>
                <w:tcPr>
                  <w:tcW w:w="2976" w:type="pct"/>
                  <w:shd w:val="clear" w:color="auto" w:fill="auto"/>
                </w:tcPr>
                <w:p w:rsidR="007C1934" w:rsidRPr="00432BD4" w:rsidRDefault="007C1934" w:rsidP="00E024EF">
                  <w:pPr>
                    <w:pStyle w:val="Tabl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4D020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030,000</w:t>
                  </w:r>
                </w:p>
              </w:tc>
            </w:tr>
            <w:tr w:rsidR="007C1934" w:rsidRPr="00432BD4" w:rsidTr="00E024EF">
              <w:tc>
                <w:tcPr>
                  <w:tcW w:w="2024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7C1934" w:rsidRPr="00432BD4" w:rsidRDefault="007C1934" w:rsidP="00E024EF">
                  <w:pPr>
                    <w:pStyle w:val="Tabl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32B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2976" w:type="pct"/>
                  <w:shd w:val="clear" w:color="auto" w:fill="auto"/>
                </w:tcPr>
                <w:p w:rsidR="007C1934" w:rsidRPr="00432BD4" w:rsidRDefault="004D0204" w:rsidP="004D0204">
                  <w:pPr>
                    <w:pStyle w:val="Tabl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7 956</w:t>
                  </w:r>
                  <w:r w:rsidR="007C1934" w:rsidRPr="00432B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,000</w:t>
                  </w:r>
                </w:p>
              </w:tc>
            </w:tr>
            <w:tr w:rsidR="007C1934" w:rsidRPr="00432BD4" w:rsidTr="00E024EF">
              <w:tc>
                <w:tcPr>
                  <w:tcW w:w="5000" w:type="pct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C1934" w:rsidRPr="00432BD4" w:rsidRDefault="007C1934" w:rsidP="00E024EF">
                  <w:pPr>
                    <w:pStyle w:val="Tabl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32B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Объемы финансирования могут уточняться в соответствии с бюджетным законодательством</w:t>
                  </w:r>
                </w:p>
              </w:tc>
            </w:tr>
          </w:tbl>
          <w:p w:rsidR="007C1934" w:rsidRPr="00432BD4" w:rsidRDefault="007C1934" w:rsidP="00E024EF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2543" w:rsidRDefault="00982543"/>
    <w:sectPr w:rsidR="00982543" w:rsidSect="00CB4C4F">
      <w:footerReference w:type="default" r:id="rId7"/>
      <w:pgSz w:w="11906" w:h="16838"/>
      <w:pgMar w:top="1134" w:right="850" w:bottom="1134" w:left="1701" w:header="708" w:footer="708" w:gutter="0"/>
      <w:pgNumType w:start="1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9D0" w:rsidRDefault="003A19D0" w:rsidP="003A19D0">
      <w:r>
        <w:separator/>
      </w:r>
    </w:p>
  </w:endnote>
  <w:endnote w:type="continuationSeparator" w:id="0">
    <w:p w:rsidR="003A19D0" w:rsidRDefault="003A19D0" w:rsidP="003A19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9450881"/>
      <w:docPartObj>
        <w:docPartGallery w:val="Page Numbers (Bottom of Page)"/>
        <w:docPartUnique/>
      </w:docPartObj>
    </w:sdtPr>
    <w:sdtContent>
      <w:p w:rsidR="003A19D0" w:rsidRDefault="00326D99">
        <w:pPr>
          <w:pStyle w:val="a6"/>
          <w:jc w:val="right"/>
        </w:pPr>
        <w:fldSimple w:instr=" PAGE   \* MERGEFORMAT ">
          <w:r w:rsidR="00CB4C4F">
            <w:rPr>
              <w:noProof/>
            </w:rPr>
            <w:t>123</w:t>
          </w:r>
        </w:fldSimple>
      </w:p>
    </w:sdtContent>
  </w:sdt>
  <w:p w:rsidR="003A19D0" w:rsidRDefault="003A19D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9D0" w:rsidRDefault="003A19D0" w:rsidP="003A19D0">
      <w:r>
        <w:separator/>
      </w:r>
    </w:p>
  </w:footnote>
  <w:footnote w:type="continuationSeparator" w:id="0">
    <w:p w:rsidR="003A19D0" w:rsidRDefault="003A19D0" w:rsidP="003A19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1934"/>
    <w:rsid w:val="00133F13"/>
    <w:rsid w:val="00326D99"/>
    <w:rsid w:val="003A19D0"/>
    <w:rsid w:val="004D0204"/>
    <w:rsid w:val="007C1934"/>
    <w:rsid w:val="00982543"/>
    <w:rsid w:val="00AF6C41"/>
    <w:rsid w:val="00CB4C4F"/>
    <w:rsid w:val="00CE09D4"/>
    <w:rsid w:val="00FA0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C193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">
    <w:name w:val="Table!Таблица"/>
    <w:rsid w:val="007C1934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7C1934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styleId="a3">
    <w:name w:val="No Spacing"/>
    <w:uiPriority w:val="1"/>
    <w:qFormat/>
    <w:rsid w:val="007C193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Default">
    <w:name w:val="Default"/>
    <w:rsid w:val="007C19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A19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A19D0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A19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19D0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38AB31-3278-41EA-805A-065621E53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2383</Characters>
  <Application>Microsoft Office Word</Application>
  <DocSecurity>0</DocSecurity>
  <Lines>19</Lines>
  <Paragraphs>5</Paragraphs>
  <ScaleCrop>false</ScaleCrop>
  <Company>Krokoz™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finotd</dc:creator>
  <cp:lastModifiedBy>Александра</cp:lastModifiedBy>
  <cp:revision>5</cp:revision>
  <dcterms:created xsi:type="dcterms:W3CDTF">2019-11-14T07:49:00Z</dcterms:created>
  <dcterms:modified xsi:type="dcterms:W3CDTF">2019-11-16T11:11:00Z</dcterms:modified>
</cp:coreProperties>
</file>